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IASSRT Symposium 5, Call for Paper </w:t>
      </w:r>
    </w:p>
    <w:p>
      <w:pPr>
        <w:widowControl/>
        <w:jc w:val="left"/>
        <w:rPr>
          <w:rFonts w:ascii="Times New Roman" w:hAnsi="Times New Roman" w:eastAsia="宋体" w:cs="Times New Roman"/>
          <w:kern w:val="0"/>
          <w:sz w:val="24"/>
          <w:szCs w:val="24"/>
        </w:rPr>
      </w:pPr>
    </w:p>
    <w:p>
      <w:pPr>
        <w:jc w:val="center"/>
        <w:rPr>
          <w:rFonts w:ascii="Times New Roman" w:hAnsi="Times New Roman" w:eastAsia="宋体" w:cs="Times New Roman"/>
          <w:b/>
          <w:i/>
          <w:sz w:val="32"/>
          <w:szCs w:val="32"/>
          <w:lang w:val="en-GB"/>
        </w:rPr>
      </w:pPr>
      <w:r>
        <w:rPr>
          <w:rFonts w:ascii="Times New Roman" w:hAnsi="Times New Roman" w:eastAsia="宋体" w:cs="Times New Roman"/>
          <w:b/>
          <w:i/>
          <w:sz w:val="32"/>
          <w:szCs w:val="32"/>
          <w:lang w:val="en-GB"/>
        </w:rPr>
        <w:t>Textiles on the Silk Roads: from Medieval to Industrial Periods</w:t>
      </w:r>
    </w:p>
    <w:p>
      <w:pPr>
        <w:jc w:val="center"/>
        <w:rPr>
          <w:rFonts w:ascii="Times New Roman" w:hAnsi="Times New Roman" w:eastAsia="宋体" w:cs="Times New Roman"/>
          <w:sz w:val="24"/>
          <w:szCs w:val="24"/>
          <w:lang w:val="en-GB"/>
        </w:rPr>
      </w:pPr>
      <w:r>
        <w:rPr>
          <w:rFonts w:ascii="Times New Roman" w:hAnsi="Times New Roman" w:eastAsia="宋体" w:cs="Times New Roman"/>
          <w:bCs/>
          <w:iCs/>
          <w:sz w:val="24"/>
          <w:szCs w:val="24"/>
        </w:rPr>
        <w:t>5</w:t>
      </w:r>
      <w:r>
        <w:rPr>
          <w:rFonts w:ascii="Times New Roman" w:hAnsi="Times New Roman" w:eastAsia="宋体" w:cs="Times New Roman"/>
          <w:bCs/>
          <w:iCs/>
          <w:sz w:val="24"/>
          <w:szCs w:val="24"/>
          <w:vertAlign w:val="superscript"/>
        </w:rPr>
        <w:t>th</w:t>
      </w:r>
      <w:r>
        <w:rPr>
          <w:rFonts w:ascii="Times New Roman" w:hAnsi="Times New Roman" w:eastAsia="宋体" w:cs="Times New Roman"/>
          <w:bCs/>
          <w:iCs/>
          <w:sz w:val="24"/>
          <w:szCs w:val="24"/>
        </w:rPr>
        <w:t xml:space="preserve"> Symposium of the International Association for the Study of Silk Road Textiles (IASSRT)</w:t>
      </w:r>
    </w:p>
    <w:p>
      <w:pPr>
        <w:pStyle w:val="4"/>
        <w:spacing w:before="75" w:beforeAutospacing="0" w:after="75" w:afterAutospacing="0"/>
        <w:jc w:val="center"/>
        <w:rPr>
          <w:rFonts w:eastAsia="宋体"/>
          <w:b/>
          <w:bCs/>
          <w:iCs/>
        </w:rPr>
      </w:pPr>
    </w:p>
    <w:p>
      <w:pPr>
        <w:pStyle w:val="4"/>
        <w:spacing w:before="75" w:beforeAutospacing="0" w:after="75" w:afterAutospacing="0"/>
        <w:jc w:val="center"/>
        <w:rPr>
          <w:b/>
          <w:bCs/>
        </w:rPr>
      </w:pPr>
      <w:r>
        <w:rPr>
          <w:rFonts w:eastAsia="宋体"/>
          <w:b/>
          <w:bCs/>
          <w:iCs/>
        </w:rPr>
        <w:t>November 15 – 17, 20</w:t>
      </w:r>
      <w:r>
        <w:rPr>
          <w:rFonts w:hint="eastAsia" w:eastAsia="宋体"/>
          <w:b/>
          <w:bCs/>
          <w:iCs/>
        </w:rPr>
        <w:t>2</w:t>
      </w:r>
      <w:r>
        <w:rPr>
          <w:rFonts w:eastAsia="宋体"/>
          <w:b/>
          <w:bCs/>
          <w:iCs/>
        </w:rPr>
        <w:t xml:space="preserve">1 </w:t>
      </w:r>
      <w:r>
        <w:rPr>
          <w:b/>
          <w:bCs/>
        </w:rPr>
        <w:t>Online (Microsoft Teams or Zoom)</w:t>
      </w:r>
    </w:p>
    <w:p>
      <w:pPr>
        <w:pStyle w:val="4"/>
        <w:spacing w:before="75" w:beforeAutospacing="0" w:after="75" w:afterAutospacing="0"/>
        <w:jc w:val="center"/>
        <w:rPr>
          <w:b/>
          <w:bCs/>
        </w:rPr>
      </w:pPr>
    </w:p>
    <w:p>
      <w:pPr>
        <w:pStyle w:val="4"/>
        <w:spacing w:before="75" w:beforeAutospacing="0" w:after="75" w:afterAutospacing="0"/>
        <w:jc w:val="center"/>
      </w:pPr>
      <w:r>
        <w:t>Centro Studi Martino Martini, University of Trento, Italy</w:t>
      </w:r>
    </w:p>
    <w:p>
      <w:pPr>
        <w:pStyle w:val="4"/>
        <w:spacing w:before="75" w:beforeAutospacing="0" w:after="75" w:afterAutospacing="0"/>
        <w:jc w:val="center"/>
      </w:pPr>
      <w:r>
        <w:t>China National Silk Museum, Hangzhou, China</w:t>
      </w:r>
    </w:p>
    <w:p>
      <w:pPr>
        <w:widowControl/>
        <w:jc w:val="left"/>
        <w:rPr>
          <w:rFonts w:ascii="Times New Roman" w:hAnsi="Times New Roman" w:eastAsia="宋体" w:cs="Times New Roman"/>
          <w:b/>
          <w:bCs/>
          <w:iCs/>
          <w:kern w:val="0"/>
          <w:sz w:val="24"/>
          <w:szCs w:val="24"/>
        </w:rPr>
      </w:pPr>
    </w:p>
    <w:p>
      <w:pPr>
        <w:pStyle w:val="4"/>
        <w:spacing w:before="0" w:beforeAutospacing="0" w:after="0" w:afterAutospacing="0" w:line="324" w:lineRule="atLeast"/>
        <w:jc w:val="both"/>
      </w:pPr>
      <w:r>
        <w:t>Silk Roads constitute some of the most significant cultural and economic networks that connect many continents and oceans. Textiles flowing through the Silk Roads reflect local diversities and innovations as well as inter-regional influences. These networks are as relevant today as they were in the past. The</w:t>
      </w:r>
      <w:r>
        <w:rPr>
          <w:b/>
          <w:bCs/>
        </w:rPr>
        <w:t> </w:t>
      </w:r>
      <w:r>
        <w:t>5th Symposium of IASSRT, with the theme "Textiles on the Silk Roads: from Medieval to Industrial Periods," was scheduled to take place in Trento, Italy from September 29 to October 4, 2020. However, due to the coronavirus, the symposium was postponed. We had hoped for quite a while that we would be able to hold an in-person symposium this year, but considering the developments of recent months, we had to accept that it will not be possible. Therefore, the symposium for this year will be co-hosted in Hangzhou and Trento on-line. </w:t>
      </w:r>
    </w:p>
    <w:p>
      <w:pPr>
        <w:widowControl/>
        <w:rPr>
          <w:rFonts w:ascii="Times New Roman" w:hAnsi="Times New Roman" w:eastAsia="宋体" w:cs="Times New Roman"/>
          <w:kern w:val="0"/>
          <w:sz w:val="24"/>
          <w:szCs w:val="24"/>
          <w:lang w:val="en-GB"/>
        </w:rPr>
      </w:pPr>
      <w:r>
        <w:rPr>
          <w:rFonts w:ascii="Times New Roman" w:hAnsi="Times New Roman" w:eastAsia="Times New Roman" w:cs="Times New Roman"/>
          <w:kern w:val="0"/>
          <w:sz w:val="24"/>
          <w:szCs w:val="24"/>
          <w:lang w:eastAsia="en-US"/>
        </w:rPr>
        <w:tab/>
      </w:r>
      <w:r>
        <w:rPr>
          <w:rFonts w:ascii="Times New Roman" w:hAnsi="Times New Roman" w:eastAsia="Times New Roman" w:cs="Times New Roman"/>
          <w:kern w:val="0"/>
          <w:sz w:val="24"/>
          <w:szCs w:val="24"/>
          <w:lang w:eastAsia="en-US"/>
        </w:rPr>
        <w:t xml:space="preserve">This symposium invites Italian scholars who will explore </w:t>
      </w:r>
      <w:r>
        <w:rPr>
          <w:rFonts w:ascii="Times New Roman" w:hAnsi="Times New Roman" w:eastAsia="宋体" w:cs="Times New Roman"/>
          <w:kern w:val="0"/>
          <w:sz w:val="24"/>
          <w:szCs w:val="24"/>
          <w:lang w:val="en-GB"/>
        </w:rPr>
        <w:t xml:space="preserve">the rise of the silk industry in Italy, including the Medici patronage, Italy’s link to the Orient, and the role of cathedrals as repositories of early textiles. The symposium also seeks contributions from international scholars on the use of textiles in diplomatic relationships among regions and various social groups or institutions; the transmissions and influences of textile patterns, techniques, and meanings between East and West; the textile traditions and innovations along the Silk Roads; and the global rise of silk industries as an outcome of Silk Roads interactions. </w:t>
      </w:r>
    </w:p>
    <w:p>
      <w:pPr>
        <w:widowControl/>
        <w:rPr>
          <w:rFonts w:ascii="Times New Roman" w:hAnsi="Times New Roman" w:eastAsia="宋体" w:cs="Times New Roman"/>
          <w:kern w:val="0"/>
          <w:sz w:val="24"/>
          <w:szCs w:val="24"/>
          <w:lang w:val="en-GB"/>
        </w:rPr>
      </w:pPr>
    </w:p>
    <w:p>
      <w:pPr>
        <w:widowControl/>
        <w:rPr>
          <w:rFonts w:ascii="Times New Roman" w:hAnsi="Times New Roman" w:eastAsia="宋体" w:cs="Times New Roman"/>
          <w:kern w:val="0"/>
          <w:sz w:val="24"/>
          <w:szCs w:val="24"/>
          <w:lang w:val="en-GB"/>
        </w:rPr>
      </w:pPr>
      <w:r>
        <w:rPr>
          <w:rFonts w:ascii="Times New Roman" w:hAnsi="Times New Roman" w:eastAsia="宋体" w:cs="Times New Roman"/>
          <w:kern w:val="0"/>
          <w:sz w:val="24"/>
          <w:szCs w:val="24"/>
          <w:lang w:val="en-GB"/>
        </w:rPr>
        <w:t>Symposium format: two days of online lectures and one day of virtual study tours to visit important holdings of Silk Roads textiles via video.</w:t>
      </w:r>
    </w:p>
    <w:p>
      <w:pPr>
        <w:widowControl/>
        <w:rPr>
          <w:rFonts w:ascii="Times New Roman" w:hAnsi="Times New Roman" w:eastAsia="宋体" w:cs="Times New Roman"/>
          <w:kern w:val="0"/>
          <w:sz w:val="24"/>
          <w:szCs w:val="24"/>
          <w:lang w:val="en-GB"/>
        </w:rPr>
      </w:pPr>
    </w:p>
    <w:p>
      <w:pPr>
        <w:widowControl/>
        <w:spacing w:before="75" w:after="75" w:line="324" w:lineRule="atLeast"/>
        <w:jc w:val="left"/>
        <w:rPr>
          <w:rFonts w:ascii="Times New Roman" w:hAnsi="Times New Roman" w:eastAsia="Times New Roman" w:cs="Times New Roman"/>
          <w:kern w:val="0"/>
          <w:sz w:val="24"/>
          <w:szCs w:val="24"/>
          <w:lang w:eastAsia="en-US"/>
        </w:rPr>
      </w:pPr>
      <w:r>
        <w:rPr>
          <w:rFonts w:ascii="Times New Roman" w:hAnsi="Times New Roman" w:eastAsia="Times New Roman" w:cs="Times New Roman"/>
          <w:b/>
          <w:bCs/>
          <w:kern w:val="0"/>
          <w:sz w:val="24"/>
          <w:szCs w:val="24"/>
          <w:lang w:eastAsia="en-US"/>
        </w:rPr>
        <w:t>CO-ORGANIZERS</w:t>
      </w:r>
    </w:p>
    <w:p>
      <w:pPr>
        <w:widowControl/>
        <w:spacing w:before="75" w:after="75" w:line="324" w:lineRule="atLeast"/>
        <w:jc w:val="left"/>
        <w:rPr>
          <w:rFonts w:ascii="Times New Roman" w:hAnsi="Times New Roman" w:eastAsia="Times New Roman" w:cs="Times New Roman"/>
          <w:kern w:val="0"/>
          <w:sz w:val="24"/>
          <w:szCs w:val="24"/>
          <w:lang w:eastAsia="en-US"/>
        </w:rPr>
      </w:pPr>
      <w:r>
        <w:rPr>
          <w:rFonts w:ascii="Times New Roman" w:hAnsi="Times New Roman" w:eastAsia="Times New Roman" w:cs="Times New Roman"/>
          <w:kern w:val="0"/>
          <w:sz w:val="24"/>
          <w:szCs w:val="24"/>
          <w:lang w:eastAsia="en-US"/>
        </w:rPr>
        <w:t>International Association for the Study of Silk Road Textiles (IASSRT)</w:t>
      </w:r>
    </w:p>
    <w:p>
      <w:pPr>
        <w:widowControl/>
        <w:spacing w:before="75" w:after="75" w:line="324" w:lineRule="atLeast"/>
        <w:jc w:val="left"/>
        <w:rPr>
          <w:rFonts w:ascii="Times New Roman" w:hAnsi="Times New Roman" w:eastAsia="Times New Roman" w:cs="Times New Roman"/>
          <w:kern w:val="0"/>
          <w:sz w:val="24"/>
          <w:szCs w:val="24"/>
          <w:lang w:eastAsia="en-US"/>
        </w:rPr>
      </w:pPr>
      <w:r>
        <w:rPr>
          <w:rFonts w:ascii="Times New Roman" w:hAnsi="Times New Roman" w:eastAsia="Times New Roman" w:cs="Times New Roman"/>
          <w:kern w:val="0"/>
          <w:sz w:val="24"/>
          <w:szCs w:val="24"/>
          <w:lang w:eastAsia="en-US"/>
        </w:rPr>
        <w:t>Centro Studi Martino Martini</w:t>
      </w:r>
    </w:p>
    <w:p>
      <w:pPr>
        <w:widowControl/>
        <w:spacing w:before="75" w:after="75" w:line="324" w:lineRule="atLeast"/>
        <w:jc w:val="left"/>
        <w:rPr>
          <w:rFonts w:ascii="Times New Roman" w:hAnsi="Times New Roman" w:eastAsia="Times New Roman" w:cs="Times New Roman"/>
          <w:kern w:val="0"/>
          <w:sz w:val="24"/>
          <w:szCs w:val="24"/>
          <w:lang w:eastAsia="en-US"/>
        </w:rPr>
      </w:pPr>
      <w:r>
        <w:rPr>
          <w:rFonts w:ascii="Times New Roman" w:hAnsi="Times New Roman" w:eastAsia="Times New Roman" w:cs="Times New Roman"/>
          <w:kern w:val="0"/>
          <w:sz w:val="24"/>
          <w:szCs w:val="24"/>
          <w:lang w:eastAsia="en-US"/>
        </w:rPr>
        <w:t>University of Trento</w:t>
      </w:r>
    </w:p>
    <w:p>
      <w:pPr>
        <w:widowControl/>
        <w:spacing w:before="75" w:after="75" w:line="324" w:lineRule="atLeast"/>
        <w:jc w:val="left"/>
        <w:rPr>
          <w:rFonts w:ascii="Times New Roman" w:hAnsi="Times New Roman" w:eastAsia="Times New Roman" w:cs="Times New Roman"/>
          <w:kern w:val="0"/>
          <w:sz w:val="24"/>
          <w:szCs w:val="24"/>
          <w:lang w:eastAsia="en-US"/>
        </w:rPr>
      </w:pPr>
      <w:r>
        <w:rPr>
          <w:rFonts w:ascii="Times New Roman" w:hAnsi="Times New Roman" w:eastAsia="Times New Roman" w:cs="Times New Roman"/>
          <w:kern w:val="0"/>
          <w:sz w:val="24"/>
          <w:szCs w:val="24"/>
          <w:lang w:eastAsia="en-US"/>
        </w:rPr>
        <w:t>China National Silk Museum</w:t>
      </w:r>
    </w:p>
    <w:p>
      <w:pPr>
        <w:widowControl/>
        <w:spacing w:before="75" w:after="75" w:line="324" w:lineRule="atLeast"/>
        <w:jc w:val="left"/>
        <w:rPr>
          <w:rFonts w:ascii="Times New Roman" w:hAnsi="Times New Roman" w:eastAsia="Times New Roman" w:cs="Times New Roman"/>
          <w:kern w:val="0"/>
          <w:sz w:val="24"/>
          <w:szCs w:val="24"/>
          <w:lang w:eastAsia="en-US"/>
        </w:rPr>
      </w:pPr>
    </w:p>
    <w:p>
      <w:pPr>
        <w:widowControl/>
        <w:spacing w:before="75" w:after="75" w:line="324" w:lineRule="atLeast"/>
        <w:jc w:val="left"/>
        <w:rPr>
          <w:rFonts w:ascii="Times New Roman" w:hAnsi="Times New Roman" w:eastAsia="Times New Roman" w:cs="Times New Roman"/>
          <w:kern w:val="0"/>
          <w:sz w:val="24"/>
          <w:szCs w:val="24"/>
          <w:lang w:eastAsia="en-US"/>
        </w:rPr>
      </w:pPr>
      <w:r>
        <w:rPr>
          <w:rFonts w:ascii="Times New Roman" w:hAnsi="Times New Roman" w:eastAsia="Times New Roman" w:cs="Times New Roman"/>
          <w:b/>
          <w:bCs/>
          <w:kern w:val="0"/>
          <w:sz w:val="24"/>
          <w:szCs w:val="24"/>
          <w:lang w:eastAsia="en-US"/>
        </w:rPr>
        <w:t>CO-CHAIRS: </w:t>
      </w:r>
      <w:r>
        <w:rPr>
          <w:rFonts w:ascii="Times New Roman" w:hAnsi="Times New Roman" w:eastAsia="Times New Roman" w:cs="Times New Roman"/>
          <w:kern w:val="0"/>
          <w:sz w:val="24"/>
          <w:szCs w:val="24"/>
          <w:lang w:eastAsia="en-US"/>
        </w:rPr>
        <w:t>Riccardo Scartezzini, Feng Zhao</w:t>
      </w:r>
    </w:p>
    <w:p>
      <w:pPr>
        <w:widowControl/>
        <w:rPr>
          <w:rFonts w:ascii="Times New Roman" w:hAnsi="Times New Roman" w:eastAsia="宋体" w:cs="Times New Roman"/>
          <w:kern w:val="0"/>
          <w:sz w:val="24"/>
          <w:szCs w:val="24"/>
          <w:lang w:val="en-GB"/>
        </w:rPr>
      </w:pPr>
    </w:p>
    <w:p>
      <w:pPr>
        <w:widowControl/>
        <w:spacing w:before="100" w:beforeAutospacing="1" w:after="100" w:afterAutospacing="1"/>
        <w:jc w:val="both"/>
        <w:rPr>
          <w:rFonts w:ascii="Times New Roman" w:hAnsi="Times New Roman" w:eastAsia="宋体" w:cs="Times New Roman"/>
          <w:kern w:val="0"/>
          <w:sz w:val="24"/>
          <w:szCs w:val="24"/>
        </w:rPr>
      </w:pPr>
      <w:r>
        <w:rPr>
          <w:rFonts w:ascii="Times New Roman" w:hAnsi="Times New Roman" w:eastAsia="宋体" w:cs="Times New Roman"/>
          <w:kern w:val="0"/>
          <w:sz w:val="24"/>
          <w:szCs w:val="24"/>
        </w:rPr>
        <w:drawing>
          <wp:inline distT="0" distB="0" distL="0" distR="0">
            <wp:extent cx="5648960" cy="318008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5771114" cy="3248945"/>
                    </a:xfrm>
                    <a:prstGeom prst="rect">
                      <a:avLst/>
                    </a:prstGeom>
                  </pic:spPr>
                </pic:pic>
              </a:graphicData>
            </a:graphic>
          </wp:inline>
        </w:drawing>
      </w:r>
    </w:p>
    <w:p>
      <w:pPr>
        <w:widowControl/>
        <w:spacing w:before="100" w:beforeAutospacing="1" w:after="100" w:afterAutospacing="1"/>
        <w:jc w:val="center"/>
        <w:rPr>
          <w:rFonts w:hint="eastAsia" w:ascii="Times New Roman" w:hAnsi="Times New Roman" w:eastAsia="宋体" w:cs="Times New Roman"/>
          <w:kern w:val="0"/>
          <w:sz w:val="24"/>
          <w:szCs w:val="24"/>
          <w:lang w:eastAsia="zh-CN"/>
        </w:rPr>
      </w:pPr>
      <w:r>
        <w:rPr>
          <w:rFonts w:ascii="Times New Roman" w:hAnsi="Times New Roman" w:eastAsia="Times New Roman" w:cs="Times New Roman"/>
          <w:kern w:val="0"/>
          <w:sz w:val="24"/>
          <w:szCs w:val="24"/>
          <w:lang w:eastAsia="en-US"/>
        </w:rPr>
        <w:t>University of Trento</w:t>
      </w:r>
    </w:p>
    <w:p>
      <w:pPr>
        <w:widowControl/>
        <w:spacing w:before="100" w:beforeAutospacing="1" w:after="100" w:afterAutospacing="1"/>
        <w:jc w:val="cente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drawing>
          <wp:inline distT="0" distB="0" distL="114300" distR="114300">
            <wp:extent cx="5586730" cy="3168015"/>
            <wp:effectExtent l="0" t="0" r="1270" b="6985"/>
            <wp:docPr id="2" name="图片 2" descr="馆照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馆照片2"/>
                    <pic:cNvPicPr>
                      <a:picLocks noChangeAspect="1"/>
                    </pic:cNvPicPr>
                  </pic:nvPicPr>
                  <pic:blipFill>
                    <a:blip r:embed="rId5"/>
                    <a:srcRect t="199" b="-475"/>
                    <a:stretch>
                      <a:fillRect/>
                    </a:stretch>
                  </pic:blipFill>
                  <pic:spPr>
                    <a:xfrm>
                      <a:off x="0" y="0"/>
                      <a:ext cx="5586730" cy="3168015"/>
                    </a:xfrm>
                    <a:prstGeom prst="rect">
                      <a:avLst/>
                    </a:prstGeom>
                  </pic:spPr>
                </pic:pic>
              </a:graphicData>
            </a:graphic>
          </wp:inline>
        </w:drawing>
      </w:r>
    </w:p>
    <w:p>
      <w:pPr>
        <w:widowControl/>
        <w:spacing w:before="100" w:beforeAutospacing="1" w:after="100" w:afterAutospacing="1"/>
        <w:jc w:val="center"/>
        <w:rPr>
          <w:rFonts w:hint="eastAsia" w:ascii="Times New Roman" w:hAnsi="Times New Roman" w:eastAsia="宋体" w:cs="Times New Roman"/>
          <w:kern w:val="0"/>
          <w:sz w:val="24"/>
          <w:szCs w:val="24"/>
          <w:lang w:eastAsia="zh-CN"/>
        </w:rPr>
      </w:pPr>
      <w:r>
        <w:rPr>
          <w:rFonts w:ascii="Times New Roman" w:hAnsi="Times New Roman" w:eastAsia="Times New Roman" w:cs="Times New Roman"/>
          <w:kern w:val="0"/>
          <w:sz w:val="24"/>
          <w:szCs w:val="24"/>
          <w:lang w:eastAsia="en-US"/>
        </w:rPr>
        <w:t>China National Silk Museum</w:t>
      </w:r>
    </w:p>
    <w:p>
      <w:pPr>
        <w:widowControl/>
        <w:spacing w:before="100" w:beforeAutospacing="1" w:after="100" w:afterAutospacing="1"/>
        <w:jc w:val="both"/>
        <w:rPr>
          <w:rFonts w:ascii="Times New Roman" w:hAnsi="Times New Roman" w:eastAsia="Times New Roman" w:cs="Times New Roman"/>
          <w:kern w:val="0"/>
          <w:sz w:val="24"/>
          <w:szCs w:val="24"/>
          <w:lang w:eastAsia="en-US"/>
        </w:rPr>
      </w:pPr>
    </w:p>
    <w:p>
      <w:pPr>
        <w:widowControl/>
        <w:spacing w:before="100" w:beforeAutospacing="1" w:after="100" w:afterAutospacing="1"/>
        <w:jc w:val="both"/>
        <w:rPr>
          <w:rFonts w:ascii="Times New Roman" w:hAnsi="Times New Roman" w:eastAsia="Times New Roman" w:cs="Times New Roman"/>
          <w:kern w:val="0"/>
          <w:sz w:val="24"/>
          <w:szCs w:val="24"/>
          <w:lang w:eastAsia="en-US"/>
        </w:rPr>
      </w:pPr>
    </w:p>
    <w:p>
      <w:pPr>
        <w:widowControl/>
        <w:spacing w:before="100" w:beforeAutospacing="1" w:after="100" w:afterAutospacing="1"/>
        <w:jc w:val="both"/>
        <w:rPr>
          <w:rFonts w:ascii="Times New Roman" w:hAnsi="Times New Roman" w:eastAsia="Times New Roman" w:cs="Times New Roman"/>
          <w:kern w:val="0"/>
          <w:sz w:val="24"/>
          <w:szCs w:val="24"/>
          <w:lang w:eastAsia="en-US"/>
        </w:rPr>
      </w:pPr>
      <w:bookmarkStart w:id="4" w:name="_GoBack"/>
      <w:bookmarkEnd w:id="4"/>
    </w:p>
    <w:p>
      <w:pPr>
        <w:widowControl/>
        <w:spacing w:before="100" w:beforeAutospacing="1" w:after="100" w:afterAutospacing="1"/>
        <w:jc w:val="left"/>
        <w:rPr>
          <w:rFonts w:ascii="Times New Roman" w:hAnsi="Times New Roman" w:eastAsia="宋体" w:cs="Times New Roman"/>
          <w:b/>
          <w:bCs/>
          <w:kern w:val="0"/>
          <w:sz w:val="24"/>
          <w:szCs w:val="24"/>
          <w:u w:val="single"/>
        </w:rPr>
      </w:pPr>
      <w:r>
        <w:rPr>
          <w:rFonts w:ascii="Times New Roman" w:hAnsi="Times New Roman" w:eastAsia="宋体" w:cs="Times New Roman"/>
          <w:b/>
          <w:bCs/>
          <w:kern w:val="0"/>
          <w:sz w:val="24"/>
          <w:szCs w:val="24"/>
          <w:u w:val="single"/>
        </w:rPr>
        <w:t>CALL FOR PAPER SUBMISSIONS</w:t>
      </w:r>
    </w:p>
    <w:p>
      <w:pPr>
        <w:widowControl/>
        <w:spacing w:before="100" w:beforeAutospacing="1" w:after="100" w:afterAutospacing="1"/>
        <w:jc w:val="both"/>
        <w:rPr>
          <w:rFonts w:ascii="Times New Roman" w:hAnsi="Times New Roman" w:eastAsia="宋体" w:cs="Times New Roman"/>
          <w:kern w:val="0"/>
          <w:sz w:val="24"/>
          <w:szCs w:val="24"/>
        </w:rPr>
      </w:pPr>
      <w:r>
        <w:rPr>
          <w:rFonts w:ascii="Times New Roman" w:hAnsi="Times New Roman" w:eastAsia="宋体" w:cs="Times New Roman"/>
          <w:kern w:val="0"/>
          <w:sz w:val="24"/>
          <w:szCs w:val="24"/>
        </w:rPr>
        <w:t>Textile/ art/ social historians and textile scholars/ conservators are invited to submit a paper abstract between 250–</w:t>
      </w:r>
      <w:r>
        <w:rPr>
          <w:rFonts w:hint="eastAsia" w:ascii="Times New Roman" w:hAnsi="Times New Roman" w:eastAsia="宋体" w:cs="Times New Roman"/>
          <w:kern w:val="0"/>
          <w:sz w:val="24"/>
          <w:szCs w:val="24"/>
          <w:lang w:val="en-US" w:eastAsia="zh-CN"/>
        </w:rPr>
        <w:t>35</w:t>
      </w:r>
      <w:r>
        <w:rPr>
          <w:rFonts w:ascii="Times New Roman" w:hAnsi="Times New Roman" w:eastAsia="宋体" w:cs="Times New Roman"/>
          <w:kern w:val="0"/>
          <w:sz w:val="24"/>
          <w:szCs w:val="24"/>
        </w:rPr>
        <w:t xml:space="preserve">0 words to: </w:t>
      </w:r>
      <w:r>
        <w:rPr>
          <w:rFonts w:hint="eastAsia" w:ascii="Times New Roman" w:hAnsi="Times New Roman" w:eastAsia="宋体" w:cs="Times New Roman"/>
          <w:kern w:val="0"/>
          <w:sz w:val="24"/>
          <w:szCs w:val="24"/>
          <w:highlight w:val="none"/>
        </w:rPr>
        <w:t>yanghanlin@cnsilkmuseum.org</w:t>
      </w:r>
      <w:r>
        <w:rPr>
          <w:rFonts w:ascii="Times New Roman" w:hAnsi="Times New Roman" w:eastAsia="宋体" w:cs="Times New Roman"/>
          <w:kern w:val="0"/>
          <w:sz w:val="24"/>
          <w:szCs w:val="24"/>
        </w:rPr>
        <w:t>. Registration form is also required (see below). Some possible topics may include, but not limited to</w:t>
      </w:r>
      <w:bookmarkStart w:id="0" w:name="_Hlk31805255"/>
      <w:r>
        <w:rPr>
          <w:rFonts w:ascii="Times New Roman" w:hAnsi="Times New Roman" w:eastAsia="宋体" w:cs="Times New Roman"/>
          <w:kern w:val="0"/>
          <w:sz w:val="24"/>
          <w:szCs w:val="24"/>
        </w:rPr>
        <w:t>:</w:t>
      </w:r>
    </w:p>
    <w:p>
      <w:pPr>
        <w:pStyle w:val="12"/>
        <w:widowControl/>
        <w:numPr>
          <w:ilvl w:val="0"/>
          <w:numId w:val="1"/>
        </w:numPr>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sz w:val="24"/>
          <w:szCs w:val="24"/>
          <w:lang w:val="en-GB"/>
        </w:rPr>
        <w:t xml:space="preserve">The Italian Background to the Rise of the Silk Industry </w:t>
      </w:r>
      <w:bookmarkEnd w:id="0"/>
      <w:bookmarkStart w:id="1" w:name="_Hlk31805967"/>
      <w:bookmarkStart w:id="2" w:name="_Hlk31810105"/>
      <w:bookmarkStart w:id="3" w:name="_Hlk31808564"/>
      <w:r>
        <w:rPr>
          <w:rFonts w:ascii="Times New Roman" w:hAnsi="Times New Roman" w:eastAsia="宋体" w:cs="Times New Roman"/>
          <w:sz w:val="24"/>
          <w:szCs w:val="24"/>
          <w:lang w:val="en-GB"/>
        </w:rPr>
        <w:t>(invited Italian scholars)</w:t>
      </w:r>
    </w:p>
    <w:bookmarkEnd w:id="1"/>
    <w:p>
      <w:pPr>
        <w:pStyle w:val="12"/>
        <w:widowControl/>
        <w:numPr>
          <w:ilvl w:val="0"/>
          <w:numId w:val="1"/>
        </w:numPr>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sz w:val="24"/>
          <w:szCs w:val="24"/>
          <w:lang w:val="en-GB"/>
        </w:rPr>
        <w:t>The Soft Diplomacy of Textiles</w:t>
      </w:r>
    </w:p>
    <w:p>
      <w:pPr>
        <w:pStyle w:val="12"/>
        <w:widowControl/>
        <w:numPr>
          <w:ilvl w:val="0"/>
          <w:numId w:val="1"/>
        </w:numPr>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sz w:val="24"/>
          <w:szCs w:val="24"/>
          <w:lang w:val="en-GB"/>
        </w:rPr>
        <w:t>Motive, Technique and Meaning. East and West</w:t>
      </w:r>
      <w:bookmarkEnd w:id="2"/>
      <w:bookmarkEnd w:id="3"/>
    </w:p>
    <w:p>
      <w:pPr>
        <w:pStyle w:val="12"/>
        <w:widowControl/>
        <w:numPr>
          <w:ilvl w:val="0"/>
          <w:numId w:val="1"/>
        </w:numPr>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sz w:val="24"/>
          <w:szCs w:val="24"/>
          <w:lang w:val="en-GB"/>
        </w:rPr>
        <w:t>Textile Traditions and Innovations</w:t>
      </w:r>
    </w:p>
    <w:p>
      <w:pPr>
        <w:pStyle w:val="12"/>
        <w:widowControl/>
        <w:numPr>
          <w:ilvl w:val="0"/>
          <w:numId w:val="1"/>
        </w:numPr>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sz w:val="24"/>
          <w:szCs w:val="24"/>
          <w:lang w:val="en-GB"/>
        </w:rPr>
        <w:t>Rise of Silk Industry</w:t>
      </w:r>
    </w:p>
    <w:p>
      <w:pPr>
        <w:widowControl/>
        <w:spacing w:before="100" w:beforeAutospacing="1" w:after="100" w:afterAutospacing="1"/>
        <w:jc w:val="left"/>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 xml:space="preserve">Submission abstract deadline: September </w:t>
      </w:r>
      <w:r>
        <w:rPr>
          <w:rFonts w:hint="eastAsia" w:ascii="Times New Roman" w:hAnsi="Times New Roman" w:eastAsia="宋体" w:cs="Times New Roman"/>
          <w:kern w:val="0"/>
          <w:sz w:val="24"/>
          <w:szCs w:val="24"/>
          <w:highlight w:val="none"/>
          <w:lang w:val="en-US" w:eastAsia="zh-CN"/>
        </w:rPr>
        <w:t>15</w:t>
      </w:r>
      <w:r>
        <w:rPr>
          <w:rFonts w:ascii="Times New Roman" w:hAnsi="Times New Roman" w:eastAsia="宋体" w:cs="Times New Roman"/>
          <w:kern w:val="0"/>
          <w:sz w:val="24"/>
          <w:szCs w:val="24"/>
          <w:highlight w:val="none"/>
        </w:rPr>
        <w:t>,</w:t>
      </w:r>
      <w:r>
        <w:rPr>
          <w:rFonts w:hint="eastAsia" w:ascii="Times New Roman" w:hAnsi="Times New Roman" w:eastAsia="宋体" w:cs="Times New Roman"/>
          <w:kern w:val="0"/>
          <w:sz w:val="24"/>
          <w:szCs w:val="24"/>
          <w:highlight w:val="none"/>
        </w:rPr>
        <w:t xml:space="preserve"> </w:t>
      </w:r>
      <w:r>
        <w:rPr>
          <w:rFonts w:ascii="Times New Roman" w:hAnsi="Times New Roman" w:eastAsia="宋体" w:cs="Times New Roman"/>
          <w:kern w:val="0"/>
          <w:sz w:val="24"/>
          <w:szCs w:val="24"/>
          <w:highlight w:val="none"/>
        </w:rPr>
        <w:t xml:space="preserve">2021. Accepted proposals will be notified by October 5. Submission </w:t>
      </w:r>
      <w:r>
        <w:rPr>
          <w:rFonts w:hint="eastAsia" w:ascii="Times New Roman" w:hAnsi="Times New Roman" w:eastAsia="宋体" w:cs="Times New Roman"/>
          <w:kern w:val="0"/>
          <w:sz w:val="24"/>
          <w:szCs w:val="24"/>
          <w:highlight w:val="none"/>
          <w:lang w:val="en-US" w:eastAsia="zh-CN"/>
        </w:rPr>
        <w:t>full paper</w:t>
      </w:r>
      <w:r>
        <w:rPr>
          <w:rFonts w:ascii="Times New Roman" w:hAnsi="Times New Roman" w:eastAsia="宋体" w:cs="Times New Roman"/>
          <w:kern w:val="0"/>
          <w:sz w:val="24"/>
          <w:szCs w:val="24"/>
          <w:highlight w:val="none"/>
        </w:rPr>
        <w:t xml:space="preserve"> deadline: </w:t>
      </w:r>
      <w:r>
        <w:rPr>
          <w:rFonts w:hint="eastAsia" w:ascii="Times New Roman" w:hAnsi="Times New Roman" w:eastAsia="宋体" w:cs="Times New Roman"/>
          <w:kern w:val="0"/>
          <w:sz w:val="24"/>
          <w:szCs w:val="24"/>
          <w:highlight w:val="none"/>
          <w:lang w:val="en-US" w:eastAsia="zh-CN"/>
        </w:rPr>
        <w:t>October</w:t>
      </w:r>
      <w:r>
        <w:rPr>
          <w:rFonts w:ascii="Times New Roman" w:hAnsi="Times New Roman" w:eastAsia="宋体" w:cs="Times New Roman"/>
          <w:kern w:val="0"/>
          <w:sz w:val="24"/>
          <w:szCs w:val="24"/>
          <w:highlight w:val="none"/>
        </w:rPr>
        <w:t xml:space="preserve"> </w:t>
      </w:r>
      <w:r>
        <w:rPr>
          <w:rFonts w:hint="eastAsia" w:ascii="Times New Roman" w:hAnsi="Times New Roman" w:eastAsia="宋体" w:cs="Times New Roman"/>
          <w:kern w:val="0"/>
          <w:sz w:val="24"/>
          <w:szCs w:val="24"/>
          <w:highlight w:val="none"/>
          <w:lang w:val="en-US" w:eastAsia="zh-CN"/>
        </w:rPr>
        <w:t>31</w:t>
      </w:r>
      <w:r>
        <w:rPr>
          <w:rFonts w:ascii="Times New Roman" w:hAnsi="Times New Roman" w:eastAsia="宋体" w:cs="Times New Roman"/>
          <w:kern w:val="0"/>
          <w:sz w:val="24"/>
          <w:szCs w:val="24"/>
          <w:highlight w:val="none"/>
        </w:rPr>
        <w:t>,</w:t>
      </w:r>
      <w:r>
        <w:rPr>
          <w:rFonts w:hint="eastAsia" w:ascii="Times New Roman" w:hAnsi="Times New Roman" w:eastAsia="宋体" w:cs="Times New Roman"/>
          <w:kern w:val="0"/>
          <w:sz w:val="24"/>
          <w:szCs w:val="24"/>
          <w:highlight w:val="none"/>
        </w:rPr>
        <w:t xml:space="preserve"> </w:t>
      </w:r>
      <w:r>
        <w:rPr>
          <w:rFonts w:ascii="Times New Roman" w:hAnsi="Times New Roman" w:eastAsia="宋体" w:cs="Times New Roman"/>
          <w:kern w:val="0"/>
          <w:sz w:val="24"/>
          <w:szCs w:val="24"/>
          <w:highlight w:val="none"/>
        </w:rPr>
        <w:t xml:space="preserve">2021. </w:t>
      </w:r>
    </w:p>
    <w:p>
      <w:pPr>
        <w:widowControl/>
        <w:spacing w:before="100" w:beforeAutospacing="1" w:after="100" w:afterAutospacing="1"/>
        <w:jc w:val="left"/>
        <w:rPr>
          <w:rFonts w:ascii="Times New Roman" w:hAnsi="Times New Roman" w:eastAsia="宋体" w:cs="Times New Roman"/>
          <w:b/>
          <w:sz w:val="24"/>
          <w:szCs w:val="24"/>
        </w:rPr>
      </w:pPr>
    </w:p>
    <w:p>
      <w:pPr>
        <w:widowControl/>
        <w:spacing w:before="100" w:beforeAutospacing="1" w:after="100" w:afterAutospacing="1"/>
        <w:jc w:val="left"/>
        <w:rPr>
          <w:rFonts w:ascii="Times New Roman" w:hAnsi="Times New Roman" w:eastAsia="宋体" w:cs="Times New Roman"/>
          <w:kern w:val="0"/>
          <w:sz w:val="24"/>
          <w:szCs w:val="24"/>
          <w:highlight w:val="yellow"/>
        </w:rPr>
      </w:pPr>
      <w:r>
        <w:rPr>
          <w:rFonts w:ascii="Times New Roman" w:hAnsi="Times New Roman" w:eastAsia="宋体" w:cs="Times New Roman"/>
          <w:b/>
          <w:sz w:val="24"/>
          <w:szCs w:val="24"/>
        </w:rPr>
        <w:t>CONTACTS</w:t>
      </w:r>
    </w:p>
    <w:p>
      <w:pPr>
        <w:pStyle w:val="10"/>
        <w:widowControl/>
        <w:numPr>
          <w:ilvl w:val="0"/>
          <w:numId w:val="2"/>
        </w:numPr>
        <w:spacing w:before="100" w:beforeAutospacing="1" w:after="100" w:afterAutospacing="1"/>
        <w:ind w:firstLineChars="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Elisa Gagliardi Mangilli: elisa.gagliardimangilli@gmail.com (</w:t>
      </w:r>
      <w:r>
        <w:rPr>
          <w:rFonts w:hint="eastAsia" w:ascii="Times New Roman" w:hAnsi="Times New Roman" w:eastAsia="宋体" w:cs="Times New Roman"/>
          <w:kern w:val="0"/>
          <w:sz w:val="24"/>
          <w:szCs w:val="24"/>
        </w:rPr>
        <w:t>Italy</w:t>
      </w:r>
      <w:r>
        <w:rPr>
          <w:rFonts w:ascii="Times New Roman" w:hAnsi="Times New Roman" w:eastAsia="宋体" w:cs="Times New Roman"/>
          <w:kern w:val="0"/>
          <w:sz w:val="24"/>
          <w:szCs w:val="24"/>
        </w:rPr>
        <w:t>)</w:t>
      </w:r>
    </w:p>
    <w:p>
      <w:pPr>
        <w:pStyle w:val="10"/>
        <w:widowControl/>
        <w:numPr>
          <w:ilvl w:val="0"/>
          <w:numId w:val="2"/>
        </w:numPr>
        <w:spacing w:before="100" w:beforeAutospacing="1" w:after="100" w:afterAutospacing="1"/>
        <w:ind w:firstLineChars="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Delphine LI</w:t>
      </w:r>
      <w:r>
        <w:rPr>
          <w:rFonts w:ascii="Times New Roman" w:hAnsi="Times New Roman" w:eastAsia="宋体" w:cs="Times New Roman"/>
          <w:kern w:val="0"/>
          <w:sz w:val="24"/>
          <w:szCs w:val="24"/>
        </w:rPr>
        <w:t>: lijinfang@cnsilkmuseum.org (China)</w:t>
      </w:r>
    </w:p>
    <w:p>
      <w:pPr>
        <w:widowControl/>
        <w:spacing w:before="100" w:beforeAutospacing="1" w:after="100" w:afterAutospacing="1"/>
        <w:jc w:val="left"/>
        <w:rPr>
          <w:rFonts w:ascii="Times New Roman" w:hAnsi="Times New Roman" w:eastAsia="宋体" w:cs="Times New Roman"/>
          <w:b/>
          <w:kern w:val="0"/>
          <w:sz w:val="24"/>
          <w:szCs w:val="24"/>
        </w:rPr>
      </w:pPr>
    </w:p>
    <w:p>
      <w:pPr>
        <w:widowControl/>
        <w:spacing w:before="100" w:beforeAutospacing="1" w:after="100" w:afterAutospacing="1"/>
        <w:jc w:val="left"/>
        <w:rPr>
          <w:rFonts w:ascii="Times New Roman" w:hAnsi="Times New Roman" w:eastAsia="宋体" w:cs="Times New Roman"/>
          <w:b/>
          <w:kern w:val="0"/>
          <w:sz w:val="24"/>
          <w:szCs w:val="24"/>
        </w:rPr>
      </w:pPr>
    </w:p>
    <w:p>
      <w:pPr>
        <w:widowControl/>
        <w:spacing w:before="100" w:beforeAutospacing="1" w:after="100" w:afterAutospacing="1"/>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REGISTRATION FORM</w:t>
      </w:r>
      <w:r>
        <w:rPr>
          <w:rFonts w:ascii="Times New Roman" w:hAnsi="Times New Roman" w:eastAsia="宋体" w:cs="Times New Roman"/>
          <w:b/>
          <w:kern w:val="0"/>
          <w:sz w:val="24"/>
          <w:szCs w:val="24"/>
        </w:rPr>
        <w:br w:type="textWrapping"/>
      </w:r>
    </w:p>
    <w:tbl>
      <w:tblPr>
        <w:tblStyle w:val="5"/>
        <w:tblW w:w="8627"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872"/>
        <w:gridCol w:w="2430"/>
        <w:gridCol w:w="1170"/>
        <w:gridCol w:w="21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01" w:hRule="atLeast"/>
          <w:tblCellSpacing w:w="0" w:type="dxa"/>
        </w:trPr>
        <w:tc>
          <w:tcPr>
            <w:tcW w:w="2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r>
              <w:rPr>
                <w:rFonts w:hint="eastAsia" w:ascii="Times New Roman" w:hAnsi="Times New Roman" w:eastAsia="宋体" w:cs="Times New Roman"/>
                <w:b/>
                <w:bCs/>
                <w:kern w:val="0"/>
                <w:sz w:val="24"/>
                <w:szCs w:val="24"/>
              </w:rPr>
              <w:t xml:space="preserve">First </w:t>
            </w:r>
            <w:r>
              <w:rPr>
                <w:rFonts w:ascii="Times New Roman" w:hAnsi="Times New Roman" w:eastAsia="宋体" w:cs="Times New Roman"/>
                <w:b/>
                <w:bCs/>
                <w:kern w:val="0"/>
                <w:sz w:val="24"/>
                <w:szCs w:val="24"/>
              </w:rPr>
              <w:t>Name</w:t>
            </w:r>
          </w:p>
        </w:tc>
        <w:tc>
          <w:tcPr>
            <w:tcW w:w="243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tc>
        <w:tc>
          <w:tcPr>
            <w:tcW w:w="117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L</w:t>
            </w:r>
            <w:r>
              <w:rPr>
                <w:rFonts w:hint="eastAsia" w:ascii="Times New Roman" w:hAnsi="Times New Roman" w:eastAsia="宋体" w:cs="Times New Roman"/>
                <w:b/>
                <w:kern w:val="0"/>
                <w:sz w:val="24"/>
                <w:szCs w:val="24"/>
              </w:rPr>
              <w:t>ast Name</w:t>
            </w:r>
          </w:p>
        </w:tc>
        <w:tc>
          <w:tcPr>
            <w:tcW w:w="215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1" w:hRule="atLeast"/>
          <w:tblCellSpacing w:w="0" w:type="dxa"/>
        </w:trPr>
        <w:tc>
          <w:tcPr>
            <w:tcW w:w="2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Title</w:t>
            </w:r>
          </w:p>
        </w:tc>
        <w:tc>
          <w:tcPr>
            <w:tcW w:w="243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p>
        </w:tc>
        <w:tc>
          <w:tcPr>
            <w:tcW w:w="117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righ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Gender</w:t>
            </w:r>
          </w:p>
        </w:tc>
        <w:tc>
          <w:tcPr>
            <w:tcW w:w="215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5" w:hRule="atLeast"/>
          <w:tblCellSpacing w:w="0" w:type="dxa"/>
        </w:trPr>
        <w:tc>
          <w:tcPr>
            <w:tcW w:w="2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Position and Institutions</w:t>
            </w:r>
          </w:p>
        </w:tc>
        <w:tc>
          <w:tcPr>
            <w:tcW w:w="5755" w:type="dxa"/>
            <w:gridSpan w:val="3"/>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trPr>
        <w:tc>
          <w:tcPr>
            <w:tcW w:w="2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Nationality</w:t>
            </w:r>
          </w:p>
        </w:tc>
        <w:tc>
          <w:tcPr>
            <w:tcW w:w="5755" w:type="dxa"/>
            <w:gridSpan w:val="3"/>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4" w:hRule="atLeast"/>
          <w:tblCellSpacing w:w="0" w:type="dxa"/>
        </w:trPr>
        <w:tc>
          <w:tcPr>
            <w:tcW w:w="2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Email</w:t>
            </w:r>
          </w:p>
        </w:tc>
        <w:tc>
          <w:tcPr>
            <w:tcW w:w="5755" w:type="dxa"/>
            <w:gridSpan w:val="3"/>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5" w:hRule="atLeast"/>
          <w:tblCellSpacing w:w="0" w:type="dxa"/>
        </w:trPr>
        <w:tc>
          <w:tcPr>
            <w:tcW w:w="2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 xml:space="preserve">Lecture title </w:t>
            </w:r>
          </w:p>
        </w:tc>
        <w:tc>
          <w:tcPr>
            <w:tcW w:w="5755" w:type="dxa"/>
            <w:gridSpan w:val="3"/>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5" w:hRule="atLeast"/>
          <w:tblCellSpacing w:w="0" w:type="dxa"/>
        </w:trPr>
        <w:tc>
          <w:tcPr>
            <w:tcW w:w="2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P</w:t>
            </w:r>
            <w:r>
              <w:rPr>
                <w:rFonts w:hint="eastAsia" w:ascii="Times New Roman" w:hAnsi="Times New Roman" w:eastAsia="宋体" w:cs="Times New Roman"/>
                <w:b/>
                <w:bCs/>
                <w:kern w:val="0"/>
                <w:sz w:val="24"/>
                <w:szCs w:val="24"/>
              </w:rPr>
              <w:t xml:space="preserve">ersonal </w:t>
            </w:r>
            <w:r>
              <w:rPr>
                <w:rFonts w:ascii="Times New Roman" w:hAnsi="Times New Roman" w:eastAsia="宋体" w:cs="Times New Roman"/>
                <w:b/>
                <w:bCs/>
                <w:kern w:val="0"/>
                <w:sz w:val="24"/>
                <w:szCs w:val="24"/>
              </w:rPr>
              <w:t>photo</w:t>
            </w:r>
          </w:p>
        </w:tc>
        <w:tc>
          <w:tcPr>
            <w:tcW w:w="5755" w:type="dxa"/>
            <w:gridSpan w:val="3"/>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Please send a head shot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5" w:hRule="atLeast"/>
          <w:tblCellSpacing w:w="0" w:type="dxa"/>
        </w:trPr>
        <w:tc>
          <w:tcPr>
            <w:tcW w:w="2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b/>
                <w:bCs/>
                <w:kern w:val="0"/>
                <w:sz w:val="24"/>
                <w:szCs w:val="24"/>
              </w:rPr>
            </w:pPr>
          </w:p>
        </w:tc>
        <w:tc>
          <w:tcPr>
            <w:tcW w:w="5755" w:type="dxa"/>
            <w:gridSpan w:val="3"/>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Times New Roman" w:hAnsi="Times New Roman" w:eastAsia="宋体" w:cs="Times New Roman"/>
                <w:kern w:val="0"/>
                <w:sz w:val="24"/>
                <w:szCs w:val="24"/>
              </w:rPr>
            </w:pPr>
          </w:p>
        </w:tc>
      </w:tr>
    </w:tbl>
    <w:p>
      <w:pPr>
        <w:jc w:val="left"/>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844F3C"/>
    <w:multiLevelType w:val="multilevel"/>
    <w:tmpl w:val="68844F3C"/>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B9752D6"/>
    <w:multiLevelType w:val="multilevel"/>
    <w:tmpl w:val="6B9752D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DE"/>
    <w:rsid w:val="00034FFC"/>
    <w:rsid w:val="00072E6D"/>
    <w:rsid w:val="00150831"/>
    <w:rsid w:val="001B2634"/>
    <w:rsid w:val="001E57AF"/>
    <w:rsid w:val="00263E5D"/>
    <w:rsid w:val="002D768C"/>
    <w:rsid w:val="002D7DF2"/>
    <w:rsid w:val="002F6C08"/>
    <w:rsid w:val="00325B56"/>
    <w:rsid w:val="00351FE1"/>
    <w:rsid w:val="0042171D"/>
    <w:rsid w:val="00446AFB"/>
    <w:rsid w:val="004C618B"/>
    <w:rsid w:val="00510574"/>
    <w:rsid w:val="00590DFE"/>
    <w:rsid w:val="00641B26"/>
    <w:rsid w:val="0072763D"/>
    <w:rsid w:val="00763DDE"/>
    <w:rsid w:val="007C6F38"/>
    <w:rsid w:val="007F2B03"/>
    <w:rsid w:val="007F38F6"/>
    <w:rsid w:val="008B171B"/>
    <w:rsid w:val="008E6D89"/>
    <w:rsid w:val="00923FB9"/>
    <w:rsid w:val="009E59D5"/>
    <w:rsid w:val="00A91BD2"/>
    <w:rsid w:val="00B162E6"/>
    <w:rsid w:val="00BA754E"/>
    <w:rsid w:val="00BA79B3"/>
    <w:rsid w:val="00BD7077"/>
    <w:rsid w:val="00BE6D8B"/>
    <w:rsid w:val="00BF59C9"/>
    <w:rsid w:val="00C66DDB"/>
    <w:rsid w:val="00C9144E"/>
    <w:rsid w:val="00CB1C88"/>
    <w:rsid w:val="00D74F19"/>
    <w:rsid w:val="00D95AFA"/>
    <w:rsid w:val="00E75EC8"/>
    <w:rsid w:val="00EB0A70"/>
    <w:rsid w:val="00EE6051"/>
    <w:rsid w:val="00F025F9"/>
    <w:rsid w:val="00F61EC9"/>
    <w:rsid w:val="00F9125C"/>
    <w:rsid w:val="00FC76E8"/>
    <w:rsid w:val="06FA36C1"/>
    <w:rsid w:val="09655060"/>
    <w:rsid w:val="12724824"/>
    <w:rsid w:val="16612F98"/>
    <w:rsid w:val="26B36725"/>
    <w:rsid w:val="2C921899"/>
    <w:rsid w:val="44195161"/>
    <w:rsid w:val="5EBC2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680"/>
        <w:tab w:val="right" w:pos="9360"/>
      </w:tabs>
    </w:pPr>
  </w:style>
  <w:style w:type="paragraph" w:styleId="3">
    <w:name w:val="header"/>
    <w:basedOn w:val="1"/>
    <w:link w:val="8"/>
    <w:unhideWhenUsed/>
    <w:uiPriority w:val="99"/>
    <w:pPr>
      <w:tabs>
        <w:tab w:val="center" w:pos="4680"/>
        <w:tab w:val="right" w:pos="9360"/>
      </w:tabs>
    </w:pPr>
  </w:style>
  <w:style w:type="paragraph" w:styleId="4">
    <w:name w:val="Normal (Web)"/>
    <w:basedOn w:val="1"/>
    <w:unhideWhenUsed/>
    <w:qFormat/>
    <w:uiPriority w:val="99"/>
    <w:pPr>
      <w:widowControl/>
      <w:spacing w:before="100" w:beforeAutospacing="1" w:after="100" w:afterAutospacing="1"/>
      <w:jc w:val="left"/>
    </w:pPr>
    <w:rPr>
      <w:rFonts w:ascii="Times New Roman" w:hAnsi="Times New Roman" w:eastAsia="Times New Roman" w:cs="Times New Roman"/>
      <w:kern w:val="0"/>
      <w:sz w:val="24"/>
      <w:szCs w:val="24"/>
      <w:lang w:eastAsia="en-US"/>
    </w:rPr>
  </w:style>
  <w:style w:type="character" w:styleId="7">
    <w:name w:val="Hyperlink"/>
    <w:basedOn w:val="6"/>
    <w:unhideWhenUsed/>
    <w:qFormat/>
    <w:uiPriority w:val="99"/>
    <w:rPr>
      <w:color w:val="0000FF"/>
      <w:u w:val="single"/>
    </w:rPr>
  </w:style>
  <w:style w:type="character" w:customStyle="1" w:styleId="8">
    <w:name w:val="Header Char"/>
    <w:basedOn w:val="6"/>
    <w:link w:val="3"/>
    <w:uiPriority w:val="99"/>
  </w:style>
  <w:style w:type="character" w:customStyle="1" w:styleId="9">
    <w:name w:val="Footer Char"/>
    <w:basedOn w:val="6"/>
    <w:link w:val="2"/>
    <w:uiPriority w:val="99"/>
  </w:style>
  <w:style w:type="paragraph" w:customStyle="1" w:styleId="10">
    <w:name w:val="列出段落1"/>
    <w:basedOn w:val="1"/>
    <w:qFormat/>
    <w:uiPriority w:val="34"/>
    <w:pPr>
      <w:ind w:firstLine="420" w:firstLineChars="200"/>
    </w:pPr>
  </w:style>
  <w:style w:type="character" w:customStyle="1" w:styleId="11">
    <w:name w:val="Unresolved Mention"/>
    <w:basedOn w:val="6"/>
    <w:uiPriority w:val="99"/>
    <w:rPr>
      <w:color w:val="605E5C"/>
      <w:shd w:val="clear" w:color="auto" w:fill="E1DFDD"/>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488</Words>
  <Characters>2783</Characters>
  <Lines>23</Lines>
  <Paragraphs>6</Paragraphs>
  <TotalTime>3</TotalTime>
  <ScaleCrop>false</ScaleCrop>
  <LinksUpToDate>false</LinksUpToDate>
  <CharactersWithSpaces>3265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2021-08-13T16:23:00Z</dcterms:created>
  <dc:creator>Sandra Sardjono</dc:creator>
  <cp:lastModifiedBy>Delphine</cp:lastModifiedBy>
  <cp:lastPrinted>2021-08-13T16:26:00Z</cp:lastPrinted>
  <dcterms:modified xsi:type="dcterms:W3CDTF">2021-08-20T02:57:18Z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4DE9EFB784E8495FB0DAB9D6A93F1B63</vt:lpwstr>
  </property>
</Properties>
</file>